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33262" w:rsidRPr="00333262" w:rsidRDefault="00333262" w:rsidP="00333262">
      <w:pPr>
        <w:jc w:val="center"/>
        <w:rPr>
          <w:b/>
        </w:rPr>
      </w:pPr>
      <w:r>
        <w:rPr>
          <w:b/>
        </w:rPr>
        <w:t>Sample L</w:t>
      </w:r>
      <w:r w:rsidRPr="00333262">
        <w:rPr>
          <w:b/>
        </w:rPr>
        <w:t>esson</w:t>
      </w:r>
      <w:r>
        <w:rPr>
          <w:b/>
        </w:rPr>
        <w:t xml:space="preserve"> High School Students</w:t>
      </w:r>
    </w:p>
    <w:p w:rsidR="00333262" w:rsidRDefault="00C106BD" w:rsidP="00333262">
      <w:pPr>
        <w:jc w:val="center"/>
      </w:pPr>
      <w:r w:rsidRPr="00E25A7A">
        <w:rPr>
          <w:i/>
        </w:rPr>
        <w:t>Trayectos</w:t>
      </w:r>
      <w:r>
        <w:t xml:space="preserve"> Volume 1, Módulo2</w:t>
      </w:r>
    </w:p>
    <w:p w:rsidR="00333262" w:rsidRDefault="00333262" w:rsidP="00333262">
      <w:pPr>
        <w:jc w:val="center"/>
      </w:pPr>
      <w:r>
        <w:t>Para terminar…Cartelera</w:t>
      </w:r>
    </w:p>
    <w:p w:rsidR="00333262" w:rsidRDefault="00333262" w:rsidP="00333262">
      <w:pPr>
        <w:jc w:val="center"/>
      </w:pPr>
    </w:p>
    <w:p w:rsidR="00333262" w:rsidRDefault="00E25A7A" w:rsidP="00333262">
      <w:r>
        <w:t>This s</w:t>
      </w:r>
      <w:r w:rsidR="00333262">
        <w:t xml:space="preserve">ample lesson is based on the unit about </w:t>
      </w:r>
      <w:r w:rsidR="00333262" w:rsidRPr="00333262">
        <w:rPr>
          <w:i/>
        </w:rPr>
        <w:t>La Familia</w:t>
      </w:r>
      <w:r w:rsidR="00333262">
        <w:t xml:space="preserve">. </w:t>
      </w:r>
      <w:r>
        <w:t xml:space="preserve">It is written for beginner classes of high school students. This lesson plan is for a 50 minutes class. </w:t>
      </w:r>
    </w:p>
    <w:p w:rsidR="00333262" w:rsidRDefault="00333262" w:rsidP="00333262"/>
    <w:p w:rsidR="00423529" w:rsidRDefault="00333262" w:rsidP="00423529">
      <w:pPr>
        <w:rPr>
          <w:b/>
        </w:rPr>
      </w:pPr>
      <w:r w:rsidRPr="00333262">
        <w:rPr>
          <w:b/>
        </w:rPr>
        <w:t>Obje</w:t>
      </w:r>
      <w:r w:rsidR="00423529">
        <w:rPr>
          <w:b/>
        </w:rPr>
        <w:t>ctive:</w:t>
      </w:r>
    </w:p>
    <w:p w:rsidR="00423529" w:rsidRPr="00423529" w:rsidRDefault="00423529" w:rsidP="00423529"/>
    <w:p w:rsidR="00423529" w:rsidRPr="00423529" w:rsidRDefault="00423529" w:rsidP="00423529">
      <w:r w:rsidRPr="00423529">
        <w:t xml:space="preserve">The students are going to be able to identify and analyze the main idea and the message of a video by answering comprehensive questions, participating in discussions, and stating their opinions. </w:t>
      </w:r>
    </w:p>
    <w:p w:rsidR="00E25A7A" w:rsidRPr="00423529" w:rsidRDefault="00E25A7A" w:rsidP="00423529">
      <w:pPr>
        <w:rPr>
          <w:b/>
        </w:rPr>
      </w:pPr>
    </w:p>
    <w:p w:rsidR="00333262" w:rsidRPr="00E25A7A" w:rsidRDefault="00E25A7A" w:rsidP="00333262">
      <w:pPr>
        <w:rPr>
          <w:b/>
        </w:rPr>
      </w:pPr>
      <w:r>
        <w:rPr>
          <w:b/>
        </w:rPr>
        <w:t xml:space="preserve">Texas </w:t>
      </w:r>
      <w:r w:rsidR="00333262" w:rsidRPr="00E25A7A">
        <w:rPr>
          <w:b/>
        </w:rPr>
        <w:t xml:space="preserve">Standards: </w:t>
      </w:r>
    </w:p>
    <w:p w:rsidR="00333262" w:rsidRDefault="00333262" w:rsidP="00333262">
      <w:r>
        <w:t xml:space="preserve">TEKS for Languages Other Than English </w:t>
      </w:r>
    </w:p>
    <w:p w:rsidR="00333262" w:rsidRDefault="00333262" w:rsidP="00333262">
      <w:r>
        <w:t xml:space="preserve">114.39. </w:t>
      </w:r>
      <w:r w:rsidR="00E25A7A">
        <w:t xml:space="preserve"> </w:t>
      </w:r>
      <w:r>
        <w:t>Level I, Novice Mid to Novice High Proficiency</w:t>
      </w:r>
    </w:p>
    <w:p w:rsidR="00423529" w:rsidRDefault="00E25A7A" w:rsidP="00333262">
      <w:r>
        <w:t xml:space="preserve">c. 1. E.F. Knowledge and skills </w:t>
      </w:r>
    </w:p>
    <w:p w:rsidR="00423529" w:rsidRDefault="00423529" w:rsidP="00423529">
      <w:pPr>
        <w:pStyle w:val="ListParagraph"/>
        <w:numPr>
          <w:ilvl w:val="0"/>
          <w:numId w:val="1"/>
        </w:numPr>
      </w:pPr>
      <w:r>
        <w:t xml:space="preserve">Participate in spoken and written conversation </w:t>
      </w:r>
    </w:p>
    <w:p w:rsidR="00423529" w:rsidRDefault="00423529" w:rsidP="00423529">
      <w:pPr>
        <w:pStyle w:val="ListParagraph"/>
        <w:numPr>
          <w:ilvl w:val="0"/>
          <w:numId w:val="1"/>
        </w:numPr>
      </w:pPr>
      <w:r>
        <w:t>Identify cultural practices from authentic audio</w:t>
      </w:r>
    </w:p>
    <w:p w:rsidR="00423529" w:rsidRDefault="00423529" w:rsidP="00423529">
      <w:pPr>
        <w:pStyle w:val="ListParagraph"/>
        <w:numPr>
          <w:ilvl w:val="0"/>
          <w:numId w:val="1"/>
        </w:numPr>
      </w:pPr>
      <w:r>
        <w:t xml:space="preserve">State and support opinion or preference orally and in writing </w:t>
      </w:r>
    </w:p>
    <w:p w:rsidR="00E25A7A" w:rsidRDefault="00E25A7A" w:rsidP="00333262"/>
    <w:p w:rsidR="00E25A7A" w:rsidRDefault="00E25A7A" w:rsidP="00333262">
      <w:pPr>
        <w:rPr>
          <w:b/>
        </w:rPr>
      </w:pPr>
      <w:r w:rsidRPr="00E25A7A">
        <w:rPr>
          <w:b/>
        </w:rPr>
        <w:t xml:space="preserve">Sequence of implementation: </w:t>
      </w:r>
    </w:p>
    <w:tbl>
      <w:tblPr>
        <w:tblStyle w:val="TableGrid"/>
        <w:tblW w:w="0" w:type="auto"/>
        <w:tblLayout w:type="fixed"/>
        <w:tblLook w:val="00BF"/>
      </w:tblPr>
      <w:tblGrid>
        <w:gridCol w:w="1863"/>
        <w:gridCol w:w="1487"/>
        <w:gridCol w:w="3418"/>
        <w:gridCol w:w="2808"/>
      </w:tblGrid>
      <w:tr w:rsidR="00E25A7A">
        <w:trPr>
          <w:trHeight w:val="674"/>
        </w:trPr>
        <w:tc>
          <w:tcPr>
            <w:tcW w:w="1863" w:type="dxa"/>
            <w:shd w:val="clear" w:color="auto" w:fill="BFBFBF" w:themeFill="background1" w:themeFillShade="BF"/>
            <w:vAlign w:val="center"/>
          </w:tcPr>
          <w:p w:rsidR="00E25A7A" w:rsidRDefault="00E25A7A" w:rsidP="00757895">
            <w:pPr>
              <w:jc w:val="center"/>
              <w:rPr>
                <w:b/>
              </w:rPr>
            </w:pPr>
            <w:r>
              <w:rPr>
                <w:b/>
              </w:rPr>
              <w:t>Part of the lesson</w:t>
            </w:r>
          </w:p>
        </w:tc>
        <w:tc>
          <w:tcPr>
            <w:tcW w:w="1487" w:type="dxa"/>
            <w:shd w:val="clear" w:color="auto" w:fill="BFBFBF" w:themeFill="background1" w:themeFillShade="BF"/>
            <w:vAlign w:val="center"/>
          </w:tcPr>
          <w:p w:rsidR="00E25A7A" w:rsidRDefault="00E25A7A" w:rsidP="00757895">
            <w:pPr>
              <w:jc w:val="center"/>
              <w:rPr>
                <w:b/>
              </w:rPr>
            </w:pPr>
            <w:r>
              <w:rPr>
                <w:b/>
              </w:rPr>
              <w:t>Time</w:t>
            </w:r>
          </w:p>
        </w:tc>
        <w:tc>
          <w:tcPr>
            <w:tcW w:w="3418" w:type="dxa"/>
            <w:shd w:val="clear" w:color="auto" w:fill="BFBFBF" w:themeFill="background1" w:themeFillShade="BF"/>
            <w:vAlign w:val="center"/>
          </w:tcPr>
          <w:p w:rsidR="00E25A7A" w:rsidRDefault="00E25A7A" w:rsidP="00757895">
            <w:pPr>
              <w:jc w:val="center"/>
              <w:rPr>
                <w:b/>
              </w:rPr>
            </w:pPr>
            <w:r>
              <w:rPr>
                <w:b/>
              </w:rPr>
              <w:t>Type</w:t>
            </w:r>
          </w:p>
        </w:tc>
        <w:tc>
          <w:tcPr>
            <w:tcW w:w="2808" w:type="dxa"/>
            <w:shd w:val="clear" w:color="auto" w:fill="BFBFBF" w:themeFill="background1" w:themeFillShade="BF"/>
            <w:vAlign w:val="center"/>
          </w:tcPr>
          <w:p w:rsidR="00E25A7A" w:rsidRDefault="00E25A7A" w:rsidP="00757895">
            <w:pPr>
              <w:jc w:val="center"/>
              <w:rPr>
                <w:b/>
              </w:rPr>
            </w:pPr>
            <w:r>
              <w:rPr>
                <w:b/>
              </w:rPr>
              <w:t>How</w:t>
            </w:r>
          </w:p>
        </w:tc>
      </w:tr>
      <w:tr w:rsidR="00E25A7A">
        <w:tc>
          <w:tcPr>
            <w:tcW w:w="1863" w:type="dxa"/>
          </w:tcPr>
          <w:p w:rsidR="00E25A7A" w:rsidRPr="00E25A7A" w:rsidRDefault="00E25A7A" w:rsidP="00333262">
            <w:r w:rsidRPr="00E25A7A">
              <w:t>To do first</w:t>
            </w:r>
          </w:p>
        </w:tc>
        <w:tc>
          <w:tcPr>
            <w:tcW w:w="1487" w:type="dxa"/>
          </w:tcPr>
          <w:p w:rsidR="00E25A7A" w:rsidRPr="00E25A7A" w:rsidRDefault="00E25A7A" w:rsidP="00333262">
            <w:r w:rsidRPr="00E25A7A">
              <w:t>3-5 minutes</w:t>
            </w:r>
          </w:p>
        </w:tc>
        <w:tc>
          <w:tcPr>
            <w:tcW w:w="3418" w:type="dxa"/>
          </w:tcPr>
          <w:p w:rsidR="00E25A7A" w:rsidRPr="00E25A7A" w:rsidRDefault="00E25A7A" w:rsidP="00333262">
            <w:r w:rsidRPr="00E25A7A">
              <w:t>I</w:t>
            </w:r>
            <w:r w:rsidR="00CA3D95">
              <w:t xml:space="preserve">ndependently </w:t>
            </w:r>
            <w:r w:rsidRPr="00E25A7A">
              <w:t xml:space="preserve">and silently </w:t>
            </w:r>
          </w:p>
        </w:tc>
        <w:tc>
          <w:tcPr>
            <w:tcW w:w="2808" w:type="dxa"/>
          </w:tcPr>
          <w:p w:rsidR="00E25A7A" w:rsidRPr="00E25A7A" w:rsidRDefault="00E25A7A" w:rsidP="00333262">
            <w:r w:rsidRPr="00E25A7A">
              <w:t>You can pro</w:t>
            </w:r>
            <w:r w:rsidR="00CA3D95">
              <w:t xml:space="preserve">ject the </w:t>
            </w:r>
            <w:r w:rsidR="00CA3D95" w:rsidRPr="00CA3D95">
              <w:rPr>
                <w:i/>
              </w:rPr>
              <w:t>T</w:t>
            </w:r>
            <w:r w:rsidRPr="00CA3D95">
              <w:rPr>
                <w:i/>
              </w:rPr>
              <w:t>o do first</w:t>
            </w:r>
            <w:r w:rsidRPr="00E25A7A">
              <w:t xml:space="preserve"> on the board or write down for the students to answer it at the beginning of class. </w:t>
            </w:r>
          </w:p>
        </w:tc>
      </w:tr>
      <w:tr w:rsidR="00E25A7A">
        <w:tc>
          <w:tcPr>
            <w:tcW w:w="1863" w:type="dxa"/>
          </w:tcPr>
          <w:p w:rsidR="00E25A7A" w:rsidRPr="00CA3D95" w:rsidRDefault="00CA3D95" w:rsidP="00333262">
            <w:r w:rsidRPr="00CA3D95">
              <w:t xml:space="preserve">Discussion </w:t>
            </w:r>
          </w:p>
        </w:tc>
        <w:tc>
          <w:tcPr>
            <w:tcW w:w="1487" w:type="dxa"/>
          </w:tcPr>
          <w:p w:rsidR="00E25A7A" w:rsidRPr="00CA3D95" w:rsidRDefault="00CA3D95" w:rsidP="00333262">
            <w:r w:rsidRPr="00CA3D95">
              <w:t>3-4 minutes</w:t>
            </w:r>
          </w:p>
        </w:tc>
        <w:tc>
          <w:tcPr>
            <w:tcW w:w="3418" w:type="dxa"/>
          </w:tcPr>
          <w:p w:rsidR="00E25A7A" w:rsidRPr="00CA3D95" w:rsidRDefault="00CA3D95" w:rsidP="00333262">
            <w:r w:rsidRPr="00CA3D95">
              <w:t xml:space="preserve">Pairs </w:t>
            </w:r>
          </w:p>
        </w:tc>
        <w:tc>
          <w:tcPr>
            <w:tcW w:w="2808" w:type="dxa"/>
          </w:tcPr>
          <w:p w:rsidR="00E25A7A" w:rsidRPr="00CA3D95" w:rsidRDefault="00CA3D95" w:rsidP="00333262">
            <w:r w:rsidRPr="00CA3D95">
              <w:t xml:space="preserve">The teacher ask the students to discuss </w:t>
            </w:r>
            <w:proofErr w:type="gramStart"/>
            <w:r w:rsidRPr="00CA3D95">
              <w:t>their</w:t>
            </w:r>
            <w:proofErr w:type="gramEnd"/>
            <w:r w:rsidRPr="00CA3D95">
              <w:t xml:space="preserve"> </w:t>
            </w:r>
            <w:r w:rsidRPr="00CA3D95">
              <w:rPr>
                <w:i/>
              </w:rPr>
              <w:t>To do first</w:t>
            </w:r>
            <w:r w:rsidRPr="00CA3D95">
              <w:t xml:space="preserve"> with their elbow partner. </w:t>
            </w:r>
          </w:p>
        </w:tc>
      </w:tr>
      <w:tr w:rsidR="00E25A7A">
        <w:tc>
          <w:tcPr>
            <w:tcW w:w="1863" w:type="dxa"/>
          </w:tcPr>
          <w:p w:rsidR="00E25A7A" w:rsidRPr="00627780" w:rsidRDefault="00757895" w:rsidP="00333262">
            <w:r w:rsidRPr="00627780">
              <w:t xml:space="preserve">Introduction to the topic </w:t>
            </w:r>
          </w:p>
        </w:tc>
        <w:tc>
          <w:tcPr>
            <w:tcW w:w="1487" w:type="dxa"/>
          </w:tcPr>
          <w:p w:rsidR="00E25A7A" w:rsidRPr="00627780" w:rsidRDefault="00423529" w:rsidP="00333262">
            <w:r>
              <w:t>10</w:t>
            </w:r>
            <w:r w:rsidR="00757895" w:rsidRPr="00627780">
              <w:t xml:space="preserve"> minutes </w:t>
            </w:r>
          </w:p>
        </w:tc>
        <w:tc>
          <w:tcPr>
            <w:tcW w:w="3418" w:type="dxa"/>
          </w:tcPr>
          <w:p w:rsidR="00757895" w:rsidRPr="00757895" w:rsidRDefault="00757895" w:rsidP="00333262">
            <w:r w:rsidRPr="00757895">
              <w:t>Video: La familia Perfecta</w:t>
            </w:r>
          </w:p>
          <w:p w:rsidR="00757895" w:rsidRDefault="00757895" w:rsidP="00333262">
            <w:pPr>
              <w:rPr>
                <w:b/>
              </w:rPr>
            </w:pPr>
            <w:hyperlink r:id="rId5" w:history="1">
              <w:r w:rsidRPr="004C67C5">
                <w:rPr>
                  <w:rStyle w:val="Hyperlink"/>
                  <w:b/>
                </w:rPr>
                <w:t>https://www.youtube.com/watch?v=W-gTcGQP2Cg&amp;t=318s</w:t>
              </w:r>
            </w:hyperlink>
          </w:p>
          <w:p w:rsidR="00757895" w:rsidRDefault="00757895" w:rsidP="00333262">
            <w:pPr>
              <w:rPr>
                <w:b/>
              </w:rPr>
            </w:pPr>
          </w:p>
          <w:p w:rsidR="00757895" w:rsidRPr="00757895" w:rsidRDefault="00757895" w:rsidP="00333262">
            <w:r w:rsidRPr="00757895">
              <w:t xml:space="preserve">The video is also in </w:t>
            </w:r>
            <w:r w:rsidRPr="00757895">
              <w:rPr>
                <w:i/>
              </w:rPr>
              <w:t>Trayectos</w:t>
            </w:r>
            <w:r w:rsidRPr="00757895">
              <w:t xml:space="preserve">: </w:t>
            </w:r>
          </w:p>
          <w:p w:rsidR="00757895" w:rsidRDefault="00757895" w:rsidP="00333262">
            <w:pPr>
              <w:rPr>
                <w:b/>
              </w:rPr>
            </w:pPr>
            <w:hyperlink r:id="rId6" w:history="1">
              <w:r w:rsidRPr="004C67C5">
                <w:rPr>
                  <w:rStyle w:val="Hyperlink"/>
                  <w:b/>
                </w:rPr>
                <w:t>https://trayectos.coerll.utexas.edu/v1/modulo-2/para-terminar-cartelera/</w:t>
              </w:r>
            </w:hyperlink>
          </w:p>
          <w:p w:rsidR="00757895" w:rsidRPr="00757895" w:rsidRDefault="00757895" w:rsidP="00333262">
            <w:pPr>
              <w:rPr>
                <w:b/>
              </w:rPr>
            </w:pPr>
          </w:p>
          <w:p w:rsidR="00E25A7A" w:rsidRPr="00757895" w:rsidRDefault="00E25A7A" w:rsidP="00333262">
            <w:pPr>
              <w:rPr>
                <w:b/>
              </w:rPr>
            </w:pPr>
          </w:p>
        </w:tc>
        <w:tc>
          <w:tcPr>
            <w:tcW w:w="2808" w:type="dxa"/>
          </w:tcPr>
          <w:p w:rsidR="00E25A7A" w:rsidRPr="00757895" w:rsidRDefault="00757895" w:rsidP="00627780">
            <w:r w:rsidRPr="00757895">
              <w:t xml:space="preserve">The teacher asks the students to infer what the video is going </w:t>
            </w:r>
            <w:r>
              <w:t>to be about. The teacher</w:t>
            </w:r>
            <w:r w:rsidRPr="00757895">
              <w:t xml:space="preserve"> plays the video and stop</w:t>
            </w:r>
            <w:r>
              <w:t>s</w:t>
            </w:r>
            <w:r w:rsidRPr="00757895">
              <w:t xml:space="preserve"> it at 3:40. Then,</w:t>
            </w:r>
            <w:r>
              <w:t xml:space="preserve"> asks the students what do they</w:t>
            </w:r>
            <w:r w:rsidRPr="00757895">
              <w:t xml:space="preserve"> t</w:t>
            </w:r>
            <w:r w:rsidR="00627780">
              <w:t>hink about the family</w:t>
            </w:r>
            <w:r w:rsidRPr="00757895">
              <w:t xml:space="preserve"> in the video. Who can relate to this family? What do they think is going to happen next? </w:t>
            </w:r>
          </w:p>
        </w:tc>
      </w:tr>
      <w:tr w:rsidR="00E25A7A">
        <w:tc>
          <w:tcPr>
            <w:tcW w:w="1863" w:type="dxa"/>
          </w:tcPr>
          <w:p w:rsidR="00E25A7A" w:rsidRPr="00627780" w:rsidRDefault="00627780" w:rsidP="00333262">
            <w:r w:rsidRPr="00627780">
              <w:t xml:space="preserve">Group discussion </w:t>
            </w:r>
          </w:p>
        </w:tc>
        <w:tc>
          <w:tcPr>
            <w:tcW w:w="1487" w:type="dxa"/>
          </w:tcPr>
          <w:p w:rsidR="00E25A7A" w:rsidRPr="00627780" w:rsidRDefault="00627780" w:rsidP="00333262">
            <w:r w:rsidRPr="00627780">
              <w:t>4 -5 minutes</w:t>
            </w:r>
          </w:p>
        </w:tc>
        <w:tc>
          <w:tcPr>
            <w:tcW w:w="3418" w:type="dxa"/>
          </w:tcPr>
          <w:p w:rsidR="00E25A7A" w:rsidRPr="00627780" w:rsidRDefault="00627780" w:rsidP="00333262">
            <w:r w:rsidRPr="00627780">
              <w:t xml:space="preserve">Whole class </w:t>
            </w:r>
          </w:p>
        </w:tc>
        <w:tc>
          <w:tcPr>
            <w:tcW w:w="2808" w:type="dxa"/>
          </w:tcPr>
          <w:p w:rsidR="00E25A7A" w:rsidRPr="00627780" w:rsidRDefault="00627780" w:rsidP="00333262">
            <w:r w:rsidRPr="00627780">
              <w:t>The teacher asks the students what is the real topic of the film? To describe its main purpose.  Who is the audience the filmmakers had in mind? Why? What are they trying to accomplish? ¿Qué tipo de film es?</w:t>
            </w:r>
          </w:p>
        </w:tc>
      </w:tr>
      <w:tr w:rsidR="00DD4141">
        <w:tc>
          <w:tcPr>
            <w:tcW w:w="1863" w:type="dxa"/>
          </w:tcPr>
          <w:p w:rsidR="00DD4141" w:rsidRPr="00627780" w:rsidRDefault="00DD4141" w:rsidP="00333262">
            <w:r>
              <w:t xml:space="preserve">Individual Practice </w:t>
            </w:r>
          </w:p>
        </w:tc>
        <w:tc>
          <w:tcPr>
            <w:tcW w:w="1487" w:type="dxa"/>
          </w:tcPr>
          <w:p w:rsidR="00DD4141" w:rsidRPr="00627780" w:rsidRDefault="00DD4141" w:rsidP="00333262">
            <w:r>
              <w:t>7-9 minutes</w:t>
            </w:r>
          </w:p>
        </w:tc>
        <w:tc>
          <w:tcPr>
            <w:tcW w:w="3418" w:type="dxa"/>
          </w:tcPr>
          <w:p w:rsidR="00DD4141" w:rsidRPr="00627780" w:rsidRDefault="00DD4141" w:rsidP="00333262">
            <w:r w:rsidRPr="00E25A7A">
              <w:t>I</w:t>
            </w:r>
            <w:r>
              <w:t xml:space="preserve">ndependently </w:t>
            </w:r>
            <w:r w:rsidRPr="00E25A7A">
              <w:t xml:space="preserve">and silently </w:t>
            </w:r>
          </w:p>
        </w:tc>
        <w:tc>
          <w:tcPr>
            <w:tcW w:w="2808" w:type="dxa"/>
          </w:tcPr>
          <w:p w:rsidR="00DD4141" w:rsidRDefault="00DD4141" w:rsidP="00333262">
            <w:r>
              <w:t xml:space="preserve">The students are going to complete the </w:t>
            </w:r>
            <w:r w:rsidRPr="00DD4141">
              <w:rPr>
                <w:i/>
              </w:rPr>
              <w:t>Actividad B: Los personajes en la primera parte del film. Paso 1</w:t>
            </w:r>
            <w:r>
              <w:t xml:space="preserve"> </w:t>
            </w:r>
          </w:p>
          <w:p w:rsidR="00DD4141" w:rsidRPr="00DD4141" w:rsidRDefault="00DD4141" w:rsidP="00333262">
            <w:pPr>
              <w:rPr>
                <w:b/>
              </w:rPr>
            </w:pPr>
            <w:hyperlink r:id="rId7" w:history="1">
              <w:r w:rsidRPr="004C67C5">
                <w:rPr>
                  <w:rStyle w:val="Hyperlink"/>
                  <w:b/>
                </w:rPr>
                <w:t>https://trayectos.coerll.utexas.edu/v1/modulo-2/para-terminar-cartelera/</w:t>
              </w:r>
            </w:hyperlink>
          </w:p>
        </w:tc>
      </w:tr>
      <w:tr w:rsidR="00DD4141">
        <w:tc>
          <w:tcPr>
            <w:tcW w:w="1863" w:type="dxa"/>
          </w:tcPr>
          <w:p w:rsidR="00DD4141" w:rsidRPr="00627780" w:rsidRDefault="00DD4141" w:rsidP="00333262">
            <w:r>
              <w:t xml:space="preserve">Discussion </w:t>
            </w:r>
          </w:p>
        </w:tc>
        <w:tc>
          <w:tcPr>
            <w:tcW w:w="1487" w:type="dxa"/>
          </w:tcPr>
          <w:p w:rsidR="00DD4141" w:rsidRPr="00627780" w:rsidRDefault="00DD4141" w:rsidP="00333262">
            <w:r>
              <w:t>3 minutes</w:t>
            </w:r>
          </w:p>
        </w:tc>
        <w:tc>
          <w:tcPr>
            <w:tcW w:w="3418" w:type="dxa"/>
          </w:tcPr>
          <w:p w:rsidR="00DD4141" w:rsidRPr="00627780" w:rsidRDefault="00DD4141" w:rsidP="00333262">
            <w:r>
              <w:t xml:space="preserve">Groups of three students </w:t>
            </w:r>
          </w:p>
        </w:tc>
        <w:tc>
          <w:tcPr>
            <w:tcW w:w="2808" w:type="dxa"/>
          </w:tcPr>
          <w:p w:rsidR="00DD4141" w:rsidRPr="00627780" w:rsidRDefault="00DD4141" w:rsidP="00333262">
            <w:r>
              <w:t xml:space="preserve">In groups of three students, they are going to discuss their answers of the Actividad B. </w:t>
            </w:r>
            <w:r w:rsidR="00423529">
              <w:t>Paso 1</w:t>
            </w:r>
          </w:p>
        </w:tc>
      </w:tr>
      <w:tr w:rsidR="00DD4141">
        <w:tc>
          <w:tcPr>
            <w:tcW w:w="1863" w:type="dxa"/>
          </w:tcPr>
          <w:p w:rsidR="00DD4141" w:rsidRDefault="00DD4141" w:rsidP="00333262">
            <w:r>
              <w:t xml:space="preserve">Group activity </w:t>
            </w:r>
          </w:p>
        </w:tc>
        <w:tc>
          <w:tcPr>
            <w:tcW w:w="1487" w:type="dxa"/>
          </w:tcPr>
          <w:p w:rsidR="00DD4141" w:rsidRDefault="00DD4141" w:rsidP="00333262">
            <w:r>
              <w:t xml:space="preserve">5 minutes </w:t>
            </w:r>
          </w:p>
        </w:tc>
        <w:tc>
          <w:tcPr>
            <w:tcW w:w="3418" w:type="dxa"/>
          </w:tcPr>
          <w:p w:rsidR="00DD4141" w:rsidRDefault="00DD4141" w:rsidP="00333262">
            <w:r>
              <w:t xml:space="preserve">In pairs </w:t>
            </w:r>
          </w:p>
        </w:tc>
        <w:tc>
          <w:tcPr>
            <w:tcW w:w="2808" w:type="dxa"/>
          </w:tcPr>
          <w:p w:rsidR="00DD4141" w:rsidRDefault="00DD4141" w:rsidP="00333262">
            <w:r>
              <w:t xml:space="preserve">The students are going to answer the </w:t>
            </w:r>
            <w:r w:rsidRPr="00DD4141">
              <w:rPr>
                <w:i/>
              </w:rPr>
              <w:t>Actividad C. Los personajes en la segunda parte del film questions</w:t>
            </w:r>
            <w:r>
              <w:t xml:space="preserve"> </w:t>
            </w:r>
          </w:p>
        </w:tc>
      </w:tr>
      <w:tr w:rsidR="00DD4141">
        <w:tc>
          <w:tcPr>
            <w:tcW w:w="1863" w:type="dxa"/>
          </w:tcPr>
          <w:p w:rsidR="00DD4141" w:rsidRDefault="00423529" w:rsidP="00333262">
            <w:r>
              <w:t xml:space="preserve">Discussion </w:t>
            </w:r>
          </w:p>
        </w:tc>
        <w:tc>
          <w:tcPr>
            <w:tcW w:w="1487" w:type="dxa"/>
          </w:tcPr>
          <w:p w:rsidR="00DD4141" w:rsidRDefault="00423529" w:rsidP="00333262">
            <w:r>
              <w:t xml:space="preserve">5-7 minutes </w:t>
            </w:r>
          </w:p>
        </w:tc>
        <w:tc>
          <w:tcPr>
            <w:tcW w:w="3418" w:type="dxa"/>
          </w:tcPr>
          <w:p w:rsidR="00DD4141" w:rsidRDefault="00423529" w:rsidP="00333262">
            <w:r>
              <w:t xml:space="preserve">Whole class </w:t>
            </w:r>
          </w:p>
        </w:tc>
        <w:tc>
          <w:tcPr>
            <w:tcW w:w="2808" w:type="dxa"/>
          </w:tcPr>
          <w:p w:rsidR="00DD4141" w:rsidRDefault="00423529" w:rsidP="00333262">
            <w:r>
              <w:t xml:space="preserve">The teachers and the students are going to discuss the answers of the Actividad C. </w:t>
            </w:r>
          </w:p>
        </w:tc>
      </w:tr>
      <w:tr w:rsidR="00DD4141">
        <w:tc>
          <w:tcPr>
            <w:tcW w:w="1863" w:type="dxa"/>
          </w:tcPr>
          <w:p w:rsidR="00DD4141" w:rsidRDefault="00DD4141" w:rsidP="00333262">
            <w:r>
              <w:t>Exit ticket</w:t>
            </w:r>
          </w:p>
        </w:tc>
        <w:tc>
          <w:tcPr>
            <w:tcW w:w="1487" w:type="dxa"/>
          </w:tcPr>
          <w:p w:rsidR="00DD4141" w:rsidRDefault="00423529" w:rsidP="00333262">
            <w:r>
              <w:t xml:space="preserve">5 minutes </w:t>
            </w:r>
          </w:p>
        </w:tc>
        <w:tc>
          <w:tcPr>
            <w:tcW w:w="3418" w:type="dxa"/>
          </w:tcPr>
          <w:p w:rsidR="00DD4141" w:rsidRDefault="00423529" w:rsidP="00333262">
            <w:r w:rsidRPr="00E25A7A">
              <w:t>I</w:t>
            </w:r>
            <w:r>
              <w:t xml:space="preserve">ndependently </w:t>
            </w:r>
            <w:r w:rsidRPr="00E25A7A">
              <w:t xml:space="preserve">and silently </w:t>
            </w:r>
          </w:p>
        </w:tc>
        <w:tc>
          <w:tcPr>
            <w:tcW w:w="2808" w:type="dxa"/>
          </w:tcPr>
          <w:p w:rsidR="00DD4141" w:rsidRDefault="00423529" w:rsidP="00423529">
            <w:r>
              <w:t>The students are going to answer the following questions: 1. How do the filmmakers show the contrast between the first part of the film and the second part? Talk about different visual, auditory, and linguistic tools. 2. What message about the family does this film want to convey?</w:t>
            </w:r>
          </w:p>
        </w:tc>
      </w:tr>
    </w:tbl>
    <w:p w:rsidR="00526EDE" w:rsidRPr="00E25A7A" w:rsidRDefault="00526EDE" w:rsidP="00333262">
      <w:pPr>
        <w:rPr>
          <w:b/>
        </w:rPr>
      </w:pPr>
    </w:p>
    <w:p w:rsidR="00526EDE" w:rsidRPr="00526EDE" w:rsidRDefault="00526EDE">
      <w:pPr>
        <w:rPr>
          <w:b/>
          <w:i/>
        </w:rPr>
      </w:pPr>
      <w:r>
        <w:rPr>
          <w:b/>
          <w:i/>
        </w:rPr>
        <w:t xml:space="preserve"> </w:t>
      </w:r>
      <w:r w:rsidRPr="00526EDE">
        <w:rPr>
          <w:b/>
          <w:i/>
        </w:rPr>
        <w:t xml:space="preserve">To do first: </w:t>
      </w:r>
      <w:r>
        <w:t xml:space="preserve"> </w:t>
      </w:r>
    </w:p>
    <w:p w:rsidR="00526EDE" w:rsidRDefault="00526EDE"/>
    <w:p w:rsidR="00D51C41" w:rsidRDefault="00526EDE">
      <w:r w:rsidRPr="00526EDE">
        <w:rPr>
          <w:b/>
          <w:i/>
        </w:rPr>
        <w:t>Instructions</w:t>
      </w:r>
      <w:r>
        <w:t xml:space="preserve">: Describe a perfect family. Use the Spanish vocabulary you have learned so far. Write at least 5 complete sentences in Spanish. </w:t>
      </w:r>
    </w:p>
    <w:p w:rsidR="00526EDE" w:rsidRDefault="00D51C4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26EDE" w:rsidRDefault="00526EDE"/>
    <w:p w:rsidR="00627780" w:rsidRDefault="00757895">
      <w:r w:rsidRPr="00627780">
        <w:rPr>
          <w:b/>
        </w:rPr>
        <w:t>Discussion:</w:t>
      </w:r>
      <w:r w:rsidRPr="00757895">
        <w:t xml:space="preserve"> with your elbow partner discuss your description of a perfect family. Be ready to share your conversation with the class. </w:t>
      </w:r>
    </w:p>
    <w:p w:rsidR="00627780" w:rsidRDefault="00627780"/>
    <w:p w:rsidR="00627780" w:rsidRPr="00627780" w:rsidRDefault="00627780">
      <w:pPr>
        <w:rPr>
          <w:b/>
        </w:rPr>
      </w:pPr>
      <w:r w:rsidRPr="00627780">
        <w:rPr>
          <w:b/>
        </w:rPr>
        <w:t xml:space="preserve">Before the video: </w:t>
      </w:r>
    </w:p>
    <w:p w:rsidR="00D51C41" w:rsidRDefault="00627780" w:rsidP="00D51C41">
      <w:pPr>
        <w:pStyle w:val="ListParagraph"/>
        <w:numPr>
          <w:ilvl w:val="0"/>
          <w:numId w:val="5"/>
        </w:numPr>
      </w:pPr>
      <w:r>
        <w:t xml:space="preserve">¿De qué se </w:t>
      </w:r>
      <w:proofErr w:type="gramStart"/>
      <w:r>
        <w:t>va</w:t>
      </w:r>
      <w:proofErr w:type="gramEnd"/>
      <w:r>
        <w:t xml:space="preserve"> a tratar el video? </w:t>
      </w:r>
    </w:p>
    <w:tbl>
      <w:tblPr>
        <w:tblStyle w:val="TableGrid"/>
        <w:tblW w:w="0" w:type="auto"/>
        <w:tblInd w:w="468" w:type="dxa"/>
        <w:tblLook w:val="00BF"/>
      </w:tblPr>
      <w:tblGrid>
        <w:gridCol w:w="9108"/>
      </w:tblGrid>
      <w:tr w:rsidR="00D51C41">
        <w:tc>
          <w:tcPr>
            <w:tcW w:w="9108" w:type="dxa"/>
          </w:tcPr>
          <w:p w:rsidR="00D51C41" w:rsidRDefault="00D51C41" w:rsidP="00D51C41">
            <w:pPr>
              <w:pStyle w:val="ListParagraph"/>
              <w:ind w:left="0"/>
            </w:pPr>
          </w:p>
          <w:p w:rsidR="00D51C41" w:rsidRDefault="00D51C41" w:rsidP="00D51C41">
            <w:pPr>
              <w:pStyle w:val="ListParagraph"/>
              <w:ind w:left="0"/>
            </w:pPr>
          </w:p>
          <w:p w:rsidR="00D51C41" w:rsidRDefault="00D51C41" w:rsidP="00D51C41">
            <w:pPr>
              <w:pStyle w:val="ListParagraph"/>
              <w:ind w:left="0"/>
            </w:pPr>
          </w:p>
          <w:p w:rsidR="00D51C41" w:rsidRDefault="00D51C41" w:rsidP="00D51C41">
            <w:pPr>
              <w:pStyle w:val="ListParagraph"/>
              <w:ind w:left="0"/>
            </w:pPr>
          </w:p>
          <w:p w:rsidR="00D51C41" w:rsidRDefault="00D51C41" w:rsidP="00D51C41">
            <w:pPr>
              <w:pStyle w:val="ListParagraph"/>
              <w:ind w:left="0"/>
            </w:pPr>
          </w:p>
          <w:p w:rsidR="00D51C41" w:rsidRDefault="00D51C41" w:rsidP="00D51C41">
            <w:pPr>
              <w:pStyle w:val="ListParagraph"/>
              <w:ind w:left="0"/>
            </w:pPr>
          </w:p>
          <w:p w:rsidR="00D51C41" w:rsidRDefault="00D51C41" w:rsidP="00D51C41">
            <w:pPr>
              <w:pStyle w:val="ListParagraph"/>
              <w:ind w:left="0"/>
            </w:pPr>
          </w:p>
        </w:tc>
      </w:tr>
    </w:tbl>
    <w:p w:rsidR="00627780" w:rsidRDefault="00627780" w:rsidP="00D51C41"/>
    <w:p w:rsidR="00627780" w:rsidRPr="00627780" w:rsidRDefault="00627780" w:rsidP="00627780">
      <w:pPr>
        <w:rPr>
          <w:b/>
        </w:rPr>
      </w:pPr>
      <w:r w:rsidRPr="00627780">
        <w:rPr>
          <w:b/>
        </w:rPr>
        <w:t xml:space="preserve">En el minuto 3:40 </w:t>
      </w:r>
    </w:p>
    <w:p w:rsidR="00D51C41" w:rsidRDefault="00627780" w:rsidP="00627780">
      <w:pPr>
        <w:pStyle w:val="ListParagraph"/>
        <w:numPr>
          <w:ilvl w:val="0"/>
          <w:numId w:val="3"/>
        </w:numPr>
      </w:pPr>
      <w:r>
        <w:t>¿Qué piensan de la familia en el video?</w:t>
      </w:r>
    </w:p>
    <w:p w:rsidR="00D51C41" w:rsidRDefault="00D51C41" w:rsidP="00D51C41">
      <w:pPr>
        <w:pStyle w:val="ListParagraph"/>
        <w:ind w:left="4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7780" w:rsidRDefault="00627780" w:rsidP="00D51C41">
      <w:pPr>
        <w:pStyle w:val="ListParagraph"/>
        <w:ind w:left="420"/>
      </w:pPr>
    </w:p>
    <w:p w:rsidR="00D51C41" w:rsidRDefault="00627780" w:rsidP="00627780">
      <w:pPr>
        <w:pStyle w:val="ListParagraph"/>
        <w:numPr>
          <w:ilvl w:val="0"/>
          <w:numId w:val="3"/>
        </w:numPr>
      </w:pPr>
      <w:r>
        <w:t xml:space="preserve">¿Quién tiene una familia </w:t>
      </w:r>
      <w:proofErr w:type="gramStart"/>
      <w:r>
        <w:t>como</w:t>
      </w:r>
      <w:proofErr w:type="gramEnd"/>
      <w:r>
        <w:t xml:space="preserve"> esta?</w:t>
      </w:r>
    </w:p>
    <w:p w:rsidR="00D51C41" w:rsidRDefault="00D51C41" w:rsidP="00D51C41">
      <w:pPr>
        <w:pStyle w:val="ListParagraph"/>
        <w:ind w:left="4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7780" w:rsidRDefault="00627780" w:rsidP="00D51C41"/>
    <w:p w:rsidR="00D51C41" w:rsidRDefault="00627780" w:rsidP="00627780">
      <w:pPr>
        <w:pStyle w:val="ListParagraph"/>
        <w:numPr>
          <w:ilvl w:val="0"/>
          <w:numId w:val="3"/>
        </w:numPr>
      </w:pPr>
      <w:r>
        <w:t xml:space="preserve">¿Qué </w:t>
      </w:r>
      <w:proofErr w:type="gramStart"/>
      <w:r>
        <w:t>va</w:t>
      </w:r>
      <w:proofErr w:type="gramEnd"/>
      <w:r>
        <w:t xml:space="preserve"> a pasar después? </w:t>
      </w:r>
    </w:p>
    <w:p w:rsidR="00627780" w:rsidRDefault="00D51C41" w:rsidP="00D51C41">
      <w:pPr>
        <w:pStyle w:val="ListParagraph"/>
        <w:ind w:left="4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27780" w:rsidRDefault="00627780" w:rsidP="00627780">
      <w:pPr>
        <w:ind w:left="60"/>
      </w:pPr>
    </w:p>
    <w:p w:rsidR="00D51C41" w:rsidRDefault="00D51C41" w:rsidP="00627780">
      <w:pPr>
        <w:ind w:left="60"/>
        <w:rPr>
          <w:b/>
        </w:rPr>
      </w:pPr>
    </w:p>
    <w:p w:rsidR="00D51C41" w:rsidRDefault="00D51C41" w:rsidP="00627780">
      <w:pPr>
        <w:ind w:left="60"/>
        <w:rPr>
          <w:b/>
        </w:rPr>
      </w:pPr>
    </w:p>
    <w:p w:rsidR="00D51C41" w:rsidRDefault="00D51C41" w:rsidP="00627780">
      <w:pPr>
        <w:ind w:left="60"/>
        <w:rPr>
          <w:b/>
        </w:rPr>
      </w:pPr>
    </w:p>
    <w:p w:rsidR="000C5D63" w:rsidRDefault="000C5D63" w:rsidP="00627780">
      <w:pPr>
        <w:ind w:left="60"/>
        <w:rPr>
          <w:b/>
        </w:rPr>
      </w:pPr>
    </w:p>
    <w:p w:rsidR="000C5D63" w:rsidRDefault="000C5D63" w:rsidP="00627780">
      <w:pPr>
        <w:ind w:left="60"/>
        <w:rPr>
          <w:b/>
        </w:rPr>
      </w:pPr>
    </w:p>
    <w:p w:rsidR="000C5D63" w:rsidRDefault="000C5D63" w:rsidP="00627780">
      <w:pPr>
        <w:ind w:left="60"/>
        <w:rPr>
          <w:b/>
        </w:rPr>
      </w:pPr>
    </w:p>
    <w:p w:rsidR="00627780" w:rsidRPr="00DD4141" w:rsidRDefault="00627780" w:rsidP="00627780">
      <w:pPr>
        <w:ind w:left="60"/>
        <w:rPr>
          <w:b/>
        </w:rPr>
      </w:pPr>
      <w:r w:rsidRPr="00DD4141">
        <w:rPr>
          <w:b/>
        </w:rPr>
        <w:t xml:space="preserve">Group Discussion: </w:t>
      </w:r>
    </w:p>
    <w:p w:rsidR="00DD4141" w:rsidRDefault="00DD4141" w:rsidP="00627780">
      <w:pPr>
        <w:ind w:left="60"/>
      </w:pPr>
      <w:r>
        <w:t>Answer the questions during the discussion</w:t>
      </w:r>
    </w:p>
    <w:tbl>
      <w:tblPr>
        <w:tblStyle w:val="TableGrid"/>
        <w:tblW w:w="0" w:type="auto"/>
        <w:tblInd w:w="198" w:type="dxa"/>
        <w:tblLook w:val="00BF"/>
      </w:tblPr>
      <w:tblGrid>
        <w:gridCol w:w="9378"/>
      </w:tblGrid>
      <w:tr w:rsidR="00D51C41">
        <w:tc>
          <w:tcPr>
            <w:tcW w:w="9378" w:type="dxa"/>
          </w:tcPr>
          <w:p w:rsidR="00D51C41" w:rsidRDefault="00D51C41" w:rsidP="00D51C41">
            <w:pPr>
              <w:pStyle w:val="ListParagraph"/>
              <w:numPr>
                <w:ilvl w:val="0"/>
                <w:numId w:val="4"/>
              </w:numPr>
            </w:pPr>
            <w:r>
              <w:t xml:space="preserve">¿Cuál es el tema real del film? </w:t>
            </w:r>
          </w:p>
          <w:p w:rsidR="00D51C41" w:rsidRDefault="00D51C41" w:rsidP="00D51C41"/>
          <w:p w:rsidR="00D51C41" w:rsidRDefault="00D51C41" w:rsidP="00D51C41"/>
          <w:p w:rsidR="00D51C41" w:rsidRDefault="00D51C41" w:rsidP="00D51C41">
            <w:pPr>
              <w:pStyle w:val="ListParagraph"/>
              <w:numPr>
                <w:ilvl w:val="0"/>
                <w:numId w:val="4"/>
              </w:numPr>
            </w:pPr>
            <w:r w:rsidRPr="00DD4141">
              <w:t xml:space="preserve">Who is the audience the filmmakers had in mind? Why? </w:t>
            </w:r>
          </w:p>
          <w:p w:rsidR="00D51C41" w:rsidRDefault="00D51C41" w:rsidP="00D51C41"/>
          <w:p w:rsidR="00D51C41" w:rsidRDefault="00D51C41" w:rsidP="00D51C41"/>
          <w:p w:rsidR="00D51C41" w:rsidRDefault="00D51C41" w:rsidP="00D51C41"/>
          <w:p w:rsidR="00D51C41" w:rsidRDefault="00D51C41" w:rsidP="00D51C41">
            <w:pPr>
              <w:pStyle w:val="ListParagraph"/>
              <w:numPr>
                <w:ilvl w:val="0"/>
                <w:numId w:val="4"/>
              </w:numPr>
            </w:pPr>
            <w:r w:rsidRPr="00DD4141">
              <w:t xml:space="preserve">What are they trying to accomplish? </w:t>
            </w:r>
          </w:p>
          <w:p w:rsidR="00D51C41" w:rsidRDefault="00D51C41" w:rsidP="00D51C41"/>
          <w:p w:rsidR="00D51C41" w:rsidRDefault="00D51C41" w:rsidP="00D51C41"/>
          <w:p w:rsidR="00D51C41" w:rsidRDefault="00D51C41" w:rsidP="00D51C41"/>
          <w:p w:rsidR="00D51C41" w:rsidRDefault="00D51C41" w:rsidP="00D51C41">
            <w:pPr>
              <w:pStyle w:val="ListParagraph"/>
              <w:numPr>
                <w:ilvl w:val="0"/>
                <w:numId w:val="4"/>
              </w:numPr>
            </w:pPr>
            <w:r w:rsidRPr="00DD4141">
              <w:t>¿Qué tipo de film es?</w:t>
            </w:r>
          </w:p>
          <w:p w:rsidR="00D51C41" w:rsidRDefault="00D51C41" w:rsidP="00D51C41"/>
          <w:p w:rsidR="00D51C41" w:rsidRDefault="00D51C41" w:rsidP="00D51C41"/>
          <w:p w:rsidR="00D51C41" w:rsidRDefault="00D51C41" w:rsidP="00D51C41"/>
          <w:p w:rsidR="00D51C41" w:rsidRDefault="00D51C41" w:rsidP="00D51C41"/>
        </w:tc>
      </w:tr>
    </w:tbl>
    <w:p w:rsidR="00D51C41" w:rsidRDefault="00D51C41" w:rsidP="00D51C41"/>
    <w:p w:rsidR="00D51C41" w:rsidRDefault="00D51C41" w:rsidP="00D51C41">
      <w:pPr>
        <w:rPr>
          <w:b/>
          <w:noProof/>
        </w:rPr>
      </w:pPr>
      <w:r>
        <w:rPr>
          <w:b/>
        </w:rPr>
        <w:t>Individual practice</w:t>
      </w:r>
      <w:r>
        <w:rPr>
          <w:b/>
          <w:noProof/>
        </w:rPr>
        <w:t>:</w:t>
      </w:r>
      <w:r w:rsidR="000C5D63">
        <w:rPr>
          <w:b/>
          <w:noProof/>
        </w:rPr>
        <w:t xml:space="preserve"> complete the collowing activity silently and independently. </w:t>
      </w:r>
    </w:p>
    <w:p w:rsidR="00D51C41" w:rsidRDefault="00D51C41" w:rsidP="00D51C41">
      <w:pPr>
        <w:rPr>
          <w:b/>
          <w:noProof/>
        </w:rPr>
      </w:pPr>
      <w:r>
        <w:rPr>
          <w:b/>
          <w:noProof/>
        </w:rPr>
        <w:t>Attribution: Trayectos CC BY SA 4.0</w:t>
      </w:r>
    </w:p>
    <w:p w:rsidR="00D51C41" w:rsidRPr="00D51C41" w:rsidRDefault="00D51C41" w:rsidP="00D51C41">
      <w:pPr>
        <w:rPr>
          <w:b/>
          <w:noProof/>
        </w:rPr>
      </w:pPr>
      <w:r w:rsidRPr="00D51C41">
        <w:rPr>
          <w:b/>
          <w:noProof/>
        </w:rPr>
        <w:t xml:space="preserve">Actividad B. </w:t>
      </w:r>
      <w:r w:rsidRPr="00D51C41">
        <w:rPr>
          <w:noProof/>
        </w:rPr>
        <w:t>Los personajes en la primera parte del film. Paso 1. Contesta estas preguntas sobre la primera parte del film.</w:t>
      </w:r>
    </w:p>
    <w:p w:rsidR="00D51C41" w:rsidRPr="00D51C41" w:rsidRDefault="00D51C41" w:rsidP="00D51C41">
      <w:pPr>
        <w:rPr>
          <w:b/>
          <w:noProof/>
        </w:rPr>
      </w:pPr>
    </w:p>
    <w:p w:rsidR="00D51C41" w:rsidRDefault="00D51C41" w:rsidP="00D51C41">
      <w:pPr>
        <w:rPr>
          <w:noProof/>
        </w:rPr>
      </w:pPr>
      <w:r w:rsidRPr="00D51C41">
        <w:rPr>
          <w:noProof/>
        </w:rPr>
        <w:t>1. ¿Quiénes son los personajes?</w:t>
      </w:r>
    </w:p>
    <w:p w:rsidR="00D51C41" w:rsidRPr="00D51C41" w:rsidRDefault="00D51C41" w:rsidP="00D51C41">
      <w:pPr>
        <w:pStyle w:val="ListParagraph"/>
        <w:ind w:left="4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C41" w:rsidRPr="00D51C41" w:rsidRDefault="00D51C41" w:rsidP="00D51C41">
      <w:pPr>
        <w:rPr>
          <w:noProof/>
        </w:rPr>
      </w:pPr>
    </w:p>
    <w:p w:rsidR="00D51C41" w:rsidRDefault="00D51C41" w:rsidP="00D51C41">
      <w:pPr>
        <w:rPr>
          <w:noProof/>
        </w:rPr>
      </w:pPr>
      <w:r w:rsidRPr="00D51C41">
        <w:rPr>
          <w:noProof/>
        </w:rPr>
        <w:t>2. ¿Dónde viven?</w:t>
      </w:r>
    </w:p>
    <w:p w:rsidR="00D51C41" w:rsidRDefault="00D51C41" w:rsidP="00D51C41">
      <w:pPr>
        <w:pStyle w:val="ListParagraph"/>
        <w:ind w:left="4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C41" w:rsidRDefault="00D51C41" w:rsidP="00D51C41">
      <w:pPr>
        <w:rPr>
          <w:noProof/>
        </w:rPr>
      </w:pPr>
    </w:p>
    <w:p w:rsidR="00D51C41" w:rsidRDefault="00D51C41" w:rsidP="00D51C41">
      <w:pPr>
        <w:rPr>
          <w:noProof/>
        </w:rPr>
      </w:pPr>
      <w:r>
        <w:rPr>
          <w:noProof/>
        </w:rPr>
        <w:t xml:space="preserve">3.  </w:t>
      </w:r>
      <w:r w:rsidRPr="00D51C41">
        <w:rPr>
          <w:noProof/>
        </w:rPr>
        <w:t>Es la familia en la primera parte una familia típica? ¿Por qué?</w:t>
      </w:r>
    </w:p>
    <w:p w:rsidR="00D51C41" w:rsidRDefault="00D51C41" w:rsidP="00D51C41">
      <w:pPr>
        <w:pStyle w:val="ListParagraph"/>
        <w:ind w:left="42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1C41" w:rsidRPr="00D51C41" w:rsidRDefault="00D51C41" w:rsidP="00D51C41">
      <w:pPr>
        <w:pStyle w:val="ListParagraph"/>
        <w:ind w:left="420"/>
        <w:rPr>
          <w:noProof/>
        </w:rPr>
      </w:pPr>
    </w:p>
    <w:p w:rsidR="00D51C41" w:rsidRPr="00D51C41" w:rsidRDefault="00D51C41" w:rsidP="00D51C41">
      <w:pPr>
        <w:rPr>
          <w:noProof/>
        </w:rPr>
      </w:pPr>
    </w:p>
    <w:p w:rsidR="000C5D63" w:rsidRDefault="000C5D63" w:rsidP="00D51C41">
      <w:pPr>
        <w:rPr>
          <w:noProof/>
        </w:rPr>
      </w:pPr>
    </w:p>
    <w:p w:rsidR="000C5D63" w:rsidRDefault="000C5D63" w:rsidP="00D51C41">
      <w:pPr>
        <w:rPr>
          <w:noProof/>
        </w:rPr>
      </w:pPr>
    </w:p>
    <w:p w:rsidR="000C5D63" w:rsidRDefault="000C5D63" w:rsidP="00D51C41">
      <w:pPr>
        <w:rPr>
          <w:noProof/>
        </w:rPr>
      </w:pPr>
    </w:p>
    <w:p w:rsidR="000C5D63" w:rsidRDefault="000C5D63" w:rsidP="00D51C41">
      <w:pPr>
        <w:rPr>
          <w:noProof/>
        </w:rPr>
      </w:pPr>
    </w:p>
    <w:p w:rsidR="000C5D63" w:rsidRDefault="000C5D63" w:rsidP="00D51C41">
      <w:pPr>
        <w:rPr>
          <w:noProof/>
        </w:rPr>
      </w:pPr>
    </w:p>
    <w:p w:rsidR="000C5D63" w:rsidRDefault="000C5D63" w:rsidP="00D51C41">
      <w:pPr>
        <w:rPr>
          <w:noProof/>
        </w:rPr>
      </w:pPr>
    </w:p>
    <w:p w:rsidR="00D51C41" w:rsidRPr="00D51C41" w:rsidRDefault="00D51C41" w:rsidP="00D51C41">
      <w:pPr>
        <w:rPr>
          <w:noProof/>
        </w:rPr>
      </w:pPr>
      <w:r w:rsidRPr="00D51C41">
        <w:rPr>
          <w:noProof/>
        </w:rPr>
        <w:t xml:space="preserve">Describe cómo son los personajes en la primera parte del film. Habla de su rutina (en la mañana, en la tarde, en la noche) también. Usa los cognados y los verbos en los Módulos introductorio, 1 y 2. </w:t>
      </w:r>
    </w:p>
    <w:p w:rsidR="00D51C41" w:rsidRDefault="00D51C41" w:rsidP="00D51C41">
      <w:pPr>
        <w:rPr>
          <w:b/>
          <w:noProof/>
        </w:rPr>
      </w:pPr>
    </w:p>
    <w:tbl>
      <w:tblPr>
        <w:tblStyle w:val="TableGrid"/>
        <w:tblW w:w="0" w:type="auto"/>
        <w:tblLook w:val="00BF"/>
      </w:tblPr>
      <w:tblGrid>
        <w:gridCol w:w="2394"/>
        <w:gridCol w:w="2394"/>
        <w:gridCol w:w="2394"/>
        <w:gridCol w:w="2394"/>
      </w:tblGrid>
      <w:tr w:rsidR="000C5D63" w:rsidTr="000C5D63">
        <w:tc>
          <w:tcPr>
            <w:tcW w:w="2394" w:type="dxa"/>
            <w:shd w:val="clear" w:color="auto" w:fill="BFBFBF" w:themeFill="background1" w:themeFillShade="BF"/>
            <w:vAlign w:val="center"/>
          </w:tcPr>
          <w:p w:rsidR="000C5D63" w:rsidRDefault="000C5D63" w:rsidP="000C5D63">
            <w:pPr>
              <w:jc w:val="center"/>
              <w:rPr>
                <w:b/>
                <w:noProof/>
              </w:rPr>
            </w:pPr>
            <w:r>
              <w:rPr>
                <w:b/>
                <w:noProof/>
              </w:rPr>
              <w:t>Personajes</w:t>
            </w:r>
          </w:p>
        </w:tc>
        <w:tc>
          <w:tcPr>
            <w:tcW w:w="2394" w:type="dxa"/>
            <w:shd w:val="clear" w:color="auto" w:fill="BFBFBF" w:themeFill="background1" w:themeFillShade="BF"/>
            <w:vAlign w:val="center"/>
          </w:tcPr>
          <w:p w:rsidR="000C5D63" w:rsidRDefault="000C5D63" w:rsidP="000C5D63">
            <w:pPr>
              <w:jc w:val="center"/>
              <w:rPr>
                <w:b/>
                <w:noProof/>
              </w:rPr>
            </w:pPr>
            <w:r>
              <w:rPr>
                <w:b/>
                <w:noProof/>
              </w:rPr>
              <w:t>Profesión</w:t>
            </w:r>
          </w:p>
        </w:tc>
        <w:tc>
          <w:tcPr>
            <w:tcW w:w="2394" w:type="dxa"/>
            <w:shd w:val="clear" w:color="auto" w:fill="BFBFBF" w:themeFill="background1" w:themeFillShade="BF"/>
            <w:vAlign w:val="center"/>
          </w:tcPr>
          <w:p w:rsidR="000C5D63" w:rsidRDefault="000C5D63" w:rsidP="000C5D63">
            <w:pPr>
              <w:jc w:val="center"/>
              <w:rPr>
                <w:b/>
                <w:noProof/>
              </w:rPr>
            </w:pPr>
            <w:r>
              <w:rPr>
                <w:b/>
                <w:noProof/>
              </w:rPr>
              <w:t>¿Cómo es?</w:t>
            </w:r>
          </w:p>
        </w:tc>
        <w:tc>
          <w:tcPr>
            <w:tcW w:w="2394" w:type="dxa"/>
            <w:shd w:val="clear" w:color="auto" w:fill="BFBFBF" w:themeFill="background1" w:themeFillShade="BF"/>
            <w:vAlign w:val="center"/>
          </w:tcPr>
          <w:p w:rsidR="000C5D63" w:rsidRDefault="000C5D63" w:rsidP="000C5D63">
            <w:pPr>
              <w:jc w:val="center"/>
              <w:rPr>
                <w:b/>
                <w:noProof/>
              </w:rPr>
            </w:pPr>
            <w:r>
              <w:rPr>
                <w:b/>
                <w:noProof/>
              </w:rPr>
              <w:t>Rutina (En la mañana, en la tarde, en la noche)</w:t>
            </w:r>
          </w:p>
        </w:tc>
      </w:tr>
      <w:tr w:rsidR="000C5D63">
        <w:tc>
          <w:tcPr>
            <w:tcW w:w="2394" w:type="dxa"/>
          </w:tcPr>
          <w:p w:rsidR="000C5D63" w:rsidRDefault="000C5D63" w:rsidP="00D51C41">
            <w:pPr>
              <w:rPr>
                <w:b/>
                <w:noProof/>
              </w:rPr>
            </w:pPr>
            <w:r>
              <w:rPr>
                <w:b/>
                <w:noProof/>
              </w:rPr>
              <w:t>El niño mayor</w:t>
            </w:r>
          </w:p>
        </w:tc>
        <w:tc>
          <w:tcPr>
            <w:tcW w:w="2394" w:type="dxa"/>
          </w:tcPr>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tc>
        <w:tc>
          <w:tcPr>
            <w:tcW w:w="2394" w:type="dxa"/>
          </w:tcPr>
          <w:p w:rsidR="000C5D63" w:rsidRDefault="000C5D63" w:rsidP="00D51C41">
            <w:pPr>
              <w:rPr>
                <w:b/>
                <w:noProof/>
              </w:rPr>
            </w:pPr>
          </w:p>
        </w:tc>
        <w:tc>
          <w:tcPr>
            <w:tcW w:w="2394" w:type="dxa"/>
          </w:tcPr>
          <w:p w:rsidR="000C5D63" w:rsidRDefault="000C5D63" w:rsidP="00D51C41">
            <w:pPr>
              <w:rPr>
                <w:b/>
                <w:noProof/>
              </w:rPr>
            </w:pPr>
          </w:p>
        </w:tc>
      </w:tr>
      <w:tr w:rsidR="000C5D63">
        <w:tc>
          <w:tcPr>
            <w:tcW w:w="2394" w:type="dxa"/>
          </w:tcPr>
          <w:p w:rsidR="000C5D63" w:rsidRDefault="000C5D63" w:rsidP="00D51C41">
            <w:pPr>
              <w:rPr>
                <w:b/>
                <w:noProof/>
              </w:rPr>
            </w:pPr>
            <w:r>
              <w:rPr>
                <w:b/>
                <w:noProof/>
              </w:rPr>
              <w:t xml:space="preserve">El hermanito </w:t>
            </w:r>
          </w:p>
        </w:tc>
        <w:tc>
          <w:tcPr>
            <w:tcW w:w="2394" w:type="dxa"/>
          </w:tcPr>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tc>
        <w:tc>
          <w:tcPr>
            <w:tcW w:w="2394" w:type="dxa"/>
          </w:tcPr>
          <w:p w:rsidR="000C5D63" w:rsidRDefault="000C5D63" w:rsidP="00D51C41">
            <w:pPr>
              <w:rPr>
                <w:b/>
                <w:noProof/>
              </w:rPr>
            </w:pPr>
          </w:p>
        </w:tc>
        <w:tc>
          <w:tcPr>
            <w:tcW w:w="2394" w:type="dxa"/>
          </w:tcPr>
          <w:p w:rsidR="000C5D63" w:rsidRDefault="000C5D63" w:rsidP="00D51C41">
            <w:pPr>
              <w:rPr>
                <w:b/>
                <w:noProof/>
              </w:rPr>
            </w:pPr>
          </w:p>
        </w:tc>
      </w:tr>
      <w:tr w:rsidR="000C5D63">
        <w:tc>
          <w:tcPr>
            <w:tcW w:w="2394" w:type="dxa"/>
          </w:tcPr>
          <w:p w:rsidR="000C5D63" w:rsidRDefault="000C5D63" w:rsidP="00D51C41">
            <w:pPr>
              <w:rPr>
                <w:b/>
                <w:noProof/>
              </w:rPr>
            </w:pPr>
            <w:r>
              <w:rPr>
                <w:b/>
                <w:noProof/>
              </w:rPr>
              <w:t>La mamá</w:t>
            </w:r>
          </w:p>
        </w:tc>
        <w:tc>
          <w:tcPr>
            <w:tcW w:w="2394" w:type="dxa"/>
          </w:tcPr>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tc>
        <w:tc>
          <w:tcPr>
            <w:tcW w:w="2394" w:type="dxa"/>
          </w:tcPr>
          <w:p w:rsidR="000C5D63" w:rsidRDefault="000C5D63" w:rsidP="00D51C41">
            <w:pPr>
              <w:rPr>
                <w:b/>
                <w:noProof/>
              </w:rPr>
            </w:pPr>
          </w:p>
        </w:tc>
        <w:tc>
          <w:tcPr>
            <w:tcW w:w="2394" w:type="dxa"/>
          </w:tcPr>
          <w:p w:rsidR="000C5D63" w:rsidRDefault="000C5D63" w:rsidP="00D51C41">
            <w:pPr>
              <w:rPr>
                <w:b/>
                <w:noProof/>
              </w:rPr>
            </w:pPr>
          </w:p>
        </w:tc>
      </w:tr>
      <w:tr w:rsidR="000C5D63">
        <w:tc>
          <w:tcPr>
            <w:tcW w:w="2394" w:type="dxa"/>
          </w:tcPr>
          <w:p w:rsidR="000C5D63" w:rsidRDefault="000C5D63" w:rsidP="00D51C41">
            <w:pPr>
              <w:rPr>
                <w:b/>
                <w:noProof/>
              </w:rPr>
            </w:pPr>
            <w:r>
              <w:rPr>
                <w:b/>
                <w:noProof/>
              </w:rPr>
              <w:t>El papá</w:t>
            </w:r>
          </w:p>
        </w:tc>
        <w:tc>
          <w:tcPr>
            <w:tcW w:w="2394" w:type="dxa"/>
          </w:tcPr>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p w:rsidR="000C5D63" w:rsidRDefault="000C5D63" w:rsidP="00D51C41">
            <w:pPr>
              <w:rPr>
                <w:b/>
                <w:noProof/>
              </w:rPr>
            </w:pPr>
          </w:p>
        </w:tc>
        <w:tc>
          <w:tcPr>
            <w:tcW w:w="2394" w:type="dxa"/>
          </w:tcPr>
          <w:p w:rsidR="000C5D63" w:rsidRDefault="000C5D63" w:rsidP="00D51C41">
            <w:pPr>
              <w:rPr>
                <w:b/>
                <w:noProof/>
              </w:rPr>
            </w:pPr>
          </w:p>
        </w:tc>
        <w:tc>
          <w:tcPr>
            <w:tcW w:w="2394" w:type="dxa"/>
          </w:tcPr>
          <w:p w:rsidR="000C5D63" w:rsidRDefault="000C5D63" w:rsidP="00D51C41">
            <w:pPr>
              <w:rPr>
                <w:b/>
                <w:noProof/>
              </w:rPr>
            </w:pPr>
          </w:p>
        </w:tc>
      </w:tr>
    </w:tbl>
    <w:p w:rsidR="00D51C41" w:rsidRDefault="00D51C41" w:rsidP="00D51C41">
      <w:pPr>
        <w:rPr>
          <w:b/>
          <w:noProof/>
        </w:rPr>
      </w:pPr>
    </w:p>
    <w:p w:rsidR="000C5D63" w:rsidRDefault="000C5D63" w:rsidP="00D51C41">
      <w:pPr>
        <w:rPr>
          <w:b/>
          <w:noProof/>
        </w:rPr>
      </w:pPr>
      <w:r>
        <w:rPr>
          <w:b/>
          <w:noProof/>
        </w:rPr>
        <w:t xml:space="preserve">Group work: answer the following questions with a partner. </w:t>
      </w:r>
    </w:p>
    <w:tbl>
      <w:tblPr>
        <w:tblStyle w:val="TableGrid"/>
        <w:tblW w:w="0" w:type="auto"/>
        <w:tblInd w:w="108" w:type="dxa"/>
        <w:tblLook w:val="00BF"/>
      </w:tblPr>
      <w:tblGrid>
        <w:gridCol w:w="9468"/>
      </w:tblGrid>
      <w:tr w:rsidR="000C5D63" w:rsidTr="000C5D63">
        <w:tc>
          <w:tcPr>
            <w:tcW w:w="9468" w:type="dxa"/>
          </w:tcPr>
          <w:p w:rsidR="000C5D63" w:rsidRDefault="000C5D63" w:rsidP="000C5D63">
            <w:pPr>
              <w:rPr>
                <w:noProof/>
              </w:rPr>
            </w:pPr>
            <w:r w:rsidRPr="000C5D63">
              <w:rPr>
                <w:noProof/>
              </w:rPr>
              <w:t>1. ¿Quiénes son los personajes?</w:t>
            </w:r>
          </w:p>
          <w:p w:rsidR="000C5D63" w:rsidRDefault="000C5D63" w:rsidP="000C5D63">
            <w:pPr>
              <w:rPr>
                <w:noProof/>
              </w:rPr>
            </w:pPr>
          </w:p>
          <w:p w:rsidR="000C5D63" w:rsidRPr="000C5D63" w:rsidRDefault="000C5D63" w:rsidP="000C5D63">
            <w:pPr>
              <w:rPr>
                <w:noProof/>
              </w:rPr>
            </w:pPr>
          </w:p>
          <w:p w:rsidR="000C5D63" w:rsidRDefault="000C5D63" w:rsidP="000C5D63">
            <w:pPr>
              <w:rPr>
                <w:noProof/>
              </w:rPr>
            </w:pPr>
            <w:r w:rsidRPr="000C5D63">
              <w:rPr>
                <w:noProof/>
              </w:rPr>
              <w:t xml:space="preserve">2. ¿Dónde viven? </w:t>
            </w:r>
          </w:p>
          <w:p w:rsidR="000C5D63" w:rsidRDefault="000C5D63" w:rsidP="000C5D63">
            <w:pPr>
              <w:rPr>
                <w:noProof/>
              </w:rPr>
            </w:pPr>
          </w:p>
          <w:p w:rsidR="000C5D63" w:rsidRDefault="000C5D63" w:rsidP="000C5D63">
            <w:pPr>
              <w:rPr>
                <w:noProof/>
              </w:rPr>
            </w:pPr>
          </w:p>
          <w:p w:rsidR="000C5D63" w:rsidRPr="000C5D63" w:rsidRDefault="000C5D63" w:rsidP="000C5D63">
            <w:pPr>
              <w:rPr>
                <w:noProof/>
              </w:rPr>
            </w:pPr>
          </w:p>
          <w:p w:rsidR="000C5D63" w:rsidRDefault="000C5D63" w:rsidP="000C5D63">
            <w:pPr>
              <w:rPr>
                <w:noProof/>
              </w:rPr>
            </w:pPr>
            <w:r w:rsidRPr="000C5D63">
              <w:rPr>
                <w:noProof/>
              </w:rPr>
              <w:t>3. ¿Tienen parientes?</w:t>
            </w:r>
          </w:p>
          <w:p w:rsidR="000C5D63" w:rsidRDefault="000C5D63" w:rsidP="000C5D63">
            <w:pPr>
              <w:rPr>
                <w:noProof/>
              </w:rPr>
            </w:pPr>
          </w:p>
          <w:p w:rsidR="000C5D63" w:rsidRDefault="000C5D63" w:rsidP="000C5D63">
            <w:pPr>
              <w:rPr>
                <w:noProof/>
              </w:rPr>
            </w:pPr>
          </w:p>
          <w:p w:rsidR="000C5D63" w:rsidRPr="000C5D63" w:rsidRDefault="000C5D63" w:rsidP="000C5D63">
            <w:pPr>
              <w:rPr>
                <w:noProof/>
              </w:rPr>
            </w:pPr>
          </w:p>
          <w:p w:rsidR="000C5D63" w:rsidRDefault="000C5D63" w:rsidP="000C5D63">
            <w:pPr>
              <w:rPr>
                <w:noProof/>
              </w:rPr>
            </w:pPr>
            <w:r w:rsidRPr="000C5D63">
              <w:rPr>
                <w:noProof/>
              </w:rPr>
              <w:t>4. ¿Qué actividades tienen en su día?</w:t>
            </w:r>
          </w:p>
          <w:p w:rsidR="000C5D63" w:rsidRDefault="000C5D63" w:rsidP="000C5D63">
            <w:pPr>
              <w:rPr>
                <w:noProof/>
              </w:rPr>
            </w:pPr>
          </w:p>
          <w:p w:rsidR="000C5D63" w:rsidRDefault="000C5D63" w:rsidP="000C5D63">
            <w:pPr>
              <w:rPr>
                <w:noProof/>
              </w:rPr>
            </w:pPr>
          </w:p>
          <w:p w:rsidR="000C5D63" w:rsidRPr="000C5D63" w:rsidRDefault="000C5D63" w:rsidP="000C5D63">
            <w:pPr>
              <w:rPr>
                <w:noProof/>
              </w:rPr>
            </w:pPr>
          </w:p>
          <w:p w:rsidR="000C5D63" w:rsidRDefault="000C5D63" w:rsidP="000C5D63">
            <w:pPr>
              <w:rPr>
                <w:noProof/>
              </w:rPr>
            </w:pPr>
            <w:r w:rsidRPr="000C5D63">
              <w:rPr>
                <w:noProof/>
              </w:rPr>
              <w:t>5. ¿Cómo están? Describe sus emociones.</w:t>
            </w:r>
          </w:p>
          <w:p w:rsidR="000C5D63" w:rsidRDefault="000C5D63" w:rsidP="000C5D63">
            <w:pPr>
              <w:rPr>
                <w:noProof/>
              </w:rPr>
            </w:pPr>
          </w:p>
          <w:p w:rsidR="000C5D63" w:rsidRDefault="000C5D63" w:rsidP="000C5D63">
            <w:pPr>
              <w:rPr>
                <w:noProof/>
              </w:rPr>
            </w:pPr>
          </w:p>
          <w:p w:rsidR="000C5D63" w:rsidRPr="000C5D63" w:rsidRDefault="000C5D63" w:rsidP="000C5D63">
            <w:pPr>
              <w:rPr>
                <w:noProof/>
              </w:rPr>
            </w:pPr>
          </w:p>
          <w:p w:rsidR="000C5D63" w:rsidRDefault="000C5D63" w:rsidP="000C5D63">
            <w:pPr>
              <w:rPr>
                <w:noProof/>
              </w:rPr>
            </w:pPr>
            <w:r w:rsidRPr="000C5D63">
              <w:rPr>
                <w:noProof/>
              </w:rPr>
              <w:t>6. ¿Qué necesitan estos niños?</w:t>
            </w:r>
          </w:p>
          <w:p w:rsidR="000C5D63" w:rsidRDefault="000C5D63" w:rsidP="000C5D63">
            <w:pPr>
              <w:rPr>
                <w:noProof/>
              </w:rPr>
            </w:pPr>
          </w:p>
          <w:p w:rsidR="000C5D63" w:rsidRDefault="000C5D63" w:rsidP="000C5D63">
            <w:pPr>
              <w:rPr>
                <w:noProof/>
              </w:rPr>
            </w:pPr>
          </w:p>
          <w:p w:rsidR="000C5D63" w:rsidRPr="000C5D63" w:rsidRDefault="000C5D63" w:rsidP="000C5D63">
            <w:pPr>
              <w:rPr>
                <w:noProof/>
              </w:rPr>
            </w:pPr>
          </w:p>
          <w:p w:rsidR="000C5D63" w:rsidRDefault="000C5D63" w:rsidP="000C5D63">
            <w:pPr>
              <w:rPr>
                <w:noProof/>
              </w:rPr>
            </w:pPr>
            <w:r w:rsidRPr="000C5D63">
              <w:rPr>
                <w:noProof/>
              </w:rPr>
              <w:t>7. ¿Qué problemas sociales hay en el país de estos niños?</w:t>
            </w:r>
          </w:p>
          <w:p w:rsidR="000C5D63" w:rsidRDefault="000C5D63" w:rsidP="000C5D63">
            <w:pPr>
              <w:rPr>
                <w:noProof/>
              </w:rPr>
            </w:pPr>
          </w:p>
          <w:p w:rsidR="000C5D63" w:rsidRDefault="000C5D63" w:rsidP="000C5D63">
            <w:pPr>
              <w:rPr>
                <w:noProof/>
              </w:rPr>
            </w:pPr>
          </w:p>
          <w:p w:rsidR="000C5D63" w:rsidRDefault="000C5D63" w:rsidP="000C5D63">
            <w:pPr>
              <w:rPr>
                <w:noProof/>
              </w:rPr>
            </w:pPr>
          </w:p>
          <w:p w:rsidR="000C5D63" w:rsidRDefault="000C5D63" w:rsidP="000C5D63">
            <w:pPr>
              <w:rPr>
                <w:noProof/>
              </w:rPr>
            </w:pPr>
          </w:p>
          <w:p w:rsidR="000C5D63" w:rsidRPr="000C5D63" w:rsidRDefault="000C5D63" w:rsidP="000C5D63">
            <w:pPr>
              <w:rPr>
                <w:b/>
                <w:noProof/>
              </w:rPr>
            </w:pPr>
          </w:p>
        </w:tc>
      </w:tr>
    </w:tbl>
    <w:p w:rsidR="00D51C41" w:rsidRDefault="00D51C41" w:rsidP="00D51C41">
      <w:pPr>
        <w:rPr>
          <w:b/>
          <w:noProof/>
        </w:rPr>
      </w:pPr>
    </w:p>
    <w:p w:rsidR="00D51C41" w:rsidRDefault="000C5D63" w:rsidP="00D51C41">
      <w:pPr>
        <w:rPr>
          <w:b/>
          <w:noProof/>
        </w:rPr>
      </w:pPr>
      <w:r w:rsidRPr="00D51C41">
        <w:rPr>
          <w:b/>
          <w:noProof/>
        </w:rPr>
        <w:pict>
          <v:shapetype id="_x0000_t202" coordsize="21600,21600" o:spt="202" path="m0,0l0,21600,21600,21600,21600,0xe">
            <v:stroke joinstyle="miter"/>
            <v:path gradientshapeok="t" o:connecttype="rect"/>
          </v:shapetype>
          <v:shape id="_x0000_s1027" type="#_x0000_t202" style="position:absolute;margin-left:0;margin-top:5.6pt;width:7in;height:270pt;z-index:251658240;mso-wrap-edited:f;mso-position-horizontal:absolute;mso-position-vertical:absolute" wrapcoords="0 0 21600 0 21600 21600 0 21600 0 0" filled="f" stroked="f">
            <v:fill o:detectmouseclick="t"/>
            <v:textbox style="mso-next-textbox:#_x0000_s1027" inset=",7.2pt,,7.2pt">
              <w:txbxContent>
                <w:p w:rsidR="00D51C41" w:rsidRDefault="00D51C41" w:rsidP="00D51C41">
                  <w:pPr>
                    <w:pBdr>
                      <w:top w:val="single" w:sz="48" w:space="1" w:color="auto"/>
                      <w:left w:val="single" w:sz="48" w:space="4" w:color="auto"/>
                      <w:bottom w:val="single" w:sz="48" w:space="1" w:color="auto"/>
                      <w:right w:val="single" w:sz="48" w:space="4" w:color="auto"/>
                    </w:pBdr>
                  </w:pPr>
                  <w:r>
                    <w:t xml:space="preserve">Exit ticket: </w:t>
                  </w:r>
                </w:p>
                <w:p w:rsidR="00D51C41" w:rsidRDefault="00D51C41" w:rsidP="00D51C41">
                  <w:pPr>
                    <w:pBdr>
                      <w:top w:val="single" w:sz="48" w:space="1" w:color="auto"/>
                      <w:left w:val="single" w:sz="48" w:space="4" w:color="auto"/>
                      <w:bottom w:val="single" w:sz="48" w:space="1" w:color="auto"/>
                      <w:right w:val="single" w:sz="48" w:space="4" w:color="auto"/>
                    </w:pBdr>
                  </w:pPr>
                  <w:r>
                    <w:t xml:space="preserve">You have 4 minutes to answer the following questions: </w:t>
                  </w: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r>
                    <w:t xml:space="preserve">1. How do the filmmakers show the contrast between the first part of the film and the second part? Talk about different visual, auditory, and linguistic tools. </w:t>
                  </w: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r>
                    <w:t>2. What message about the family does this film want to convey?</w:t>
                  </w: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p>
                <w:p w:rsidR="00D51C41" w:rsidRDefault="00D51C41" w:rsidP="00D51C41">
                  <w:pPr>
                    <w:pBdr>
                      <w:top w:val="single" w:sz="48" w:space="1" w:color="auto"/>
                      <w:left w:val="single" w:sz="48" w:space="4" w:color="auto"/>
                      <w:bottom w:val="single" w:sz="48" w:space="1" w:color="auto"/>
                      <w:right w:val="single" w:sz="48" w:space="4" w:color="auto"/>
                    </w:pBdr>
                  </w:pPr>
                </w:p>
              </w:txbxContent>
            </v:textbox>
            <w10:wrap type="tight"/>
          </v:shape>
        </w:pict>
      </w:r>
    </w:p>
    <w:p w:rsidR="00D51C41" w:rsidRDefault="00D51C41" w:rsidP="00D51C41">
      <w:pPr>
        <w:rPr>
          <w:b/>
          <w:noProof/>
        </w:rPr>
      </w:pPr>
    </w:p>
    <w:p w:rsidR="00C106BD" w:rsidRPr="00D51C41" w:rsidRDefault="00C106BD" w:rsidP="00D51C41">
      <w:pPr>
        <w:rPr>
          <w:b/>
        </w:rPr>
      </w:pPr>
    </w:p>
    <w:sectPr w:rsidR="00C106BD" w:rsidRPr="00D51C41" w:rsidSect="00526EDE">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B48EA"/>
    <w:multiLevelType w:val="hybridMultilevel"/>
    <w:tmpl w:val="FA005800"/>
    <w:lvl w:ilvl="0" w:tplc="39945BF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nsid w:val="277E3A9E"/>
    <w:multiLevelType w:val="hybridMultilevel"/>
    <w:tmpl w:val="19A43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B633D7"/>
    <w:multiLevelType w:val="hybridMultilevel"/>
    <w:tmpl w:val="44E438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FD1606"/>
    <w:multiLevelType w:val="hybridMultilevel"/>
    <w:tmpl w:val="F49C91AA"/>
    <w:lvl w:ilvl="0" w:tplc="9D1E179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nsid w:val="490E6785"/>
    <w:multiLevelType w:val="hybridMultilevel"/>
    <w:tmpl w:val="F5CAE018"/>
    <w:lvl w:ilvl="0" w:tplc="FACABC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26EDE"/>
    <w:rsid w:val="000C5D63"/>
    <w:rsid w:val="00333262"/>
    <w:rsid w:val="00423529"/>
    <w:rsid w:val="004E3C9C"/>
    <w:rsid w:val="00526EDE"/>
    <w:rsid w:val="00627780"/>
    <w:rsid w:val="00757895"/>
    <w:rsid w:val="00C106BD"/>
    <w:rsid w:val="00CA3D95"/>
    <w:rsid w:val="00D51C41"/>
    <w:rsid w:val="00DD4141"/>
    <w:rsid w:val="00E25A7A"/>
  </w:rsids>
  <m:mathPr>
    <m:mathFont m:val="Zapf Dingbat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7D57B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333262"/>
    <w:pPr>
      <w:ind w:left="720"/>
      <w:contextualSpacing/>
    </w:pPr>
  </w:style>
  <w:style w:type="table" w:styleId="TableGrid">
    <w:name w:val="Table Grid"/>
    <w:basedOn w:val="TableNormal"/>
    <w:uiPriority w:val="59"/>
    <w:rsid w:val="00E25A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7578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9599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youtube.com/watch?v=W-gTcGQP2Cg&amp;t=318s" TargetMode="External"/><Relationship Id="rId6" Type="http://schemas.openxmlformats.org/officeDocument/2006/relationships/hyperlink" Target="https://trayectos.coerll.utexas.edu/v1/modulo-2/para-terminar-cartelera/" TargetMode="External"/><Relationship Id="rId7" Type="http://schemas.openxmlformats.org/officeDocument/2006/relationships/hyperlink" Target="https://trayectos.coerll.utexas.edu/v1/modulo-2/para-terminar-cartelera/"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6</Pages>
  <Words>1058</Words>
  <Characters>6032</Characters>
  <Application>Microsoft Macintosh Word</Application>
  <DocSecurity>0</DocSecurity>
  <Lines>50</Lines>
  <Paragraphs>12</Paragraphs>
  <ScaleCrop>false</ScaleCrop>
  <Company>julia padilla</Company>
  <LinksUpToDate>false</LinksUpToDate>
  <CharactersWithSpaces>7407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cp:lastModifiedBy>Julia</cp:lastModifiedBy>
  <cp:revision>4</cp:revision>
  <dcterms:created xsi:type="dcterms:W3CDTF">2019-07-22T16:18:00Z</dcterms:created>
  <dcterms:modified xsi:type="dcterms:W3CDTF">2019-07-22T19:08:00Z</dcterms:modified>
</cp:coreProperties>
</file>